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88" w:lineRule="auto"/>
        <w:rPr>
          <w:u w:val="none"/>
        </w:rPr>
      </w:pPr>
      <w:r>
        <w:rPr>
          <w:u w:val="single"/>
        </w:rPr>
        <w:t>ANEXO: 16</w:t>
      </w:r>
      <w:r>
        <w:rPr>
          <w:u w:val="none"/>
        </w:rPr>
        <w:t> </w:t>
      </w:r>
      <w:r>
        <w:rPr>
          <w:u w:val="single"/>
        </w:rPr>
        <w:t>PROYECTO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INVESTIGACIÓN</w:t>
      </w:r>
    </w:p>
    <w:p>
      <w:pPr>
        <w:pStyle w:val="BodyText"/>
        <w:spacing w:before="158"/>
        <w:ind w:left="0" w:firstLine="0"/>
      </w:pPr>
    </w:p>
    <w:p>
      <w:pPr>
        <w:pStyle w:val="Heading1"/>
        <w:spacing w:line="259" w:lineRule="auto" w:before="0"/>
        <w:ind w:right="7627"/>
      </w:pPr>
      <w:r>
        <w:rPr>
          <w:spacing w:val="-2"/>
        </w:rPr>
        <w:t>CARATULA INDICE</w:t>
      </w:r>
    </w:p>
    <w:p>
      <w:pPr>
        <w:tabs>
          <w:tab w:pos="2934" w:val="left" w:leader="none"/>
        </w:tabs>
        <w:spacing w:line="242" w:lineRule="exact" w:before="0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I.</w:t>
      </w:r>
      <w:r>
        <w:rPr>
          <w:b/>
          <w:sz w:val="20"/>
        </w:rPr>
        <w:tab/>
        <w:t>PLANTEAMIENTO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PROBLEMA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20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realidad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problemática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19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Formulación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problema</w:t>
      </w:r>
    </w:p>
    <w:p>
      <w:pPr>
        <w:pStyle w:val="ListParagraph"/>
        <w:numPr>
          <w:ilvl w:val="2"/>
          <w:numId w:val="1"/>
        </w:numPr>
        <w:tabs>
          <w:tab w:pos="4072" w:val="left" w:leader="none"/>
        </w:tabs>
        <w:spacing w:line="240" w:lineRule="auto" w:before="20" w:after="0"/>
        <w:ind w:left="4072" w:right="0" w:hanging="720"/>
        <w:jc w:val="left"/>
        <w:rPr>
          <w:b/>
          <w:sz w:val="20"/>
        </w:rPr>
      </w:pPr>
      <w:r>
        <w:rPr>
          <w:b/>
          <w:sz w:val="20"/>
        </w:rPr>
        <w:t>Problema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1"/>
        </w:numPr>
        <w:tabs>
          <w:tab w:pos="4072" w:val="left" w:leader="none"/>
        </w:tabs>
        <w:spacing w:line="240" w:lineRule="auto" w:before="20" w:after="0"/>
        <w:ind w:left="4072" w:right="0" w:hanging="720"/>
        <w:jc w:val="left"/>
        <w:rPr>
          <w:b/>
          <w:sz w:val="20"/>
        </w:rPr>
      </w:pPr>
      <w:r>
        <w:rPr>
          <w:b/>
          <w:spacing w:val="-2"/>
          <w:sz w:val="20"/>
        </w:rPr>
        <w:t>Problemas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específicos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18" w:after="0"/>
        <w:ind w:left="357" w:right="2953" w:hanging="357"/>
        <w:jc w:val="right"/>
        <w:rPr>
          <w:b/>
          <w:sz w:val="20"/>
        </w:rPr>
      </w:pPr>
      <w:r>
        <w:rPr>
          <w:b/>
          <w:sz w:val="20"/>
        </w:rPr>
        <w:t>Objetivos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1"/>
        </w:numPr>
        <w:tabs>
          <w:tab w:pos="719" w:val="left" w:leader="none"/>
        </w:tabs>
        <w:spacing w:line="240" w:lineRule="auto" w:before="19" w:after="0"/>
        <w:ind w:left="719" w:right="3030" w:hanging="719"/>
        <w:jc w:val="right"/>
        <w:rPr>
          <w:b/>
          <w:sz w:val="20"/>
        </w:rPr>
      </w:pPr>
      <w:r>
        <w:rPr>
          <w:b/>
          <w:sz w:val="20"/>
        </w:rPr>
        <w:t>Objetivo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1"/>
        </w:numPr>
        <w:tabs>
          <w:tab w:pos="719" w:val="left" w:leader="none"/>
        </w:tabs>
        <w:spacing w:line="240" w:lineRule="auto" w:before="20" w:after="0"/>
        <w:ind w:left="719" w:right="2669" w:hanging="719"/>
        <w:jc w:val="right"/>
        <w:rPr>
          <w:b/>
          <w:sz w:val="20"/>
        </w:rPr>
      </w:pPr>
      <w:r>
        <w:rPr>
          <w:b/>
          <w:sz w:val="20"/>
        </w:rPr>
        <w:t>Objetivos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específicos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21" w:after="0"/>
        <w:ind w:left="357" w:right="2732" w:hanging="357"/>
        <w:jc w:val="right"/>
        <w:rPr>
          <w:b/>
          <w:sz w:val="20"/>
        </w:rPr>
      </w:pPr>
      <w:r>
        <w:rPr>
          <w:b/>
          <w:sz w:val="20"/>
        </w:rPr>
        <w:t>Justificación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17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Delimitaciones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estudio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20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Viabilidad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estudio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II.</w:t>
      </w:r>
      <w:r>
        <w:rPr/>
        <w:tab/>
        <w:t>MARCO</w:t>
      </w:r>
      <w:r>
        <w:rPr>
          <w:spacing w:val="-9"/>
        </w:rPr>
        <w:t> </w:t>
      </w:r>
      <w:r>
        <w:rPr>
          <w:spacing w:val="-2"/>
        </w:rPr>
        <w:t>TEÓRICO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Antecedentes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2"/>
        </w:numPr>
        <w:tabs>
          <w:tab w:pos="3813" w:val="left" w:leader="none"/>
        </w:tabs>
        <w:spacing w:line="240" w:lineRule="auto" w:before="20" w:after="0"/>
        <w:ind w:left="3813" w:right="0" w:hanging="449"/>
        <w:jc w:val="left"/>
        <w:rPr>
          <w:b/>
          <w:sz w:val="20"/>
        </w:rPr>
      </w:pPr>
      <w:r>
        <w:rPr>
          <w:b/>
          <w:spacing w:val="-2"/>
          <w:sz w:val="20"/>
        </w:rPr>
        <w:t>Investigaciones</w:t>
      </w:r>
      <w:r>
        <w:rPr>
          <w:b/>
          <w:spacing w:val="18"/>
          <w:sz w:val="20"/>
        </w:rPr>
        <w:t> </w:t>
      </w:r>
      <w:r>
        <w:rPr>
          <w:b/>
          <w:spacing w:val="-2"/>
          <w:sz w:val="20"/>
        </w:rPr>
        <w:t>Internacionales</w:t>
      </w:r>
    </w:p>
    <w:p>
      <w:pPr>
        <w:pStyle w:val="ListParagraph"/>
        <w:numPr>
          <w:ilvl w:val="2"/>
          <w:numId w:val="2"/>
        </w:numPr>
        <w:tabs>
          <w:tab w:pos="3813" w:val="left" w:leader="none"/>
        </w:tabs>
        <w:spacing w:line="240" w:lineRule="auto" w:before="17" w:after="0"/>
        <w:ind w:left="3813" w:right="0" w:hanging="449"/>
        <w:jc w:val="left"/>
        <w:rPr>
          <w:b/>
          <w:sz w:val="20"/>
        </w:rPr>
      </w:pPr>
      <w:r>
        <w:rPr>
          <w:b/>
          <w:spacing w:val="-2"/>
          <w:sz w:val="20"/>
        </w:rPr>
        <w:t>Investigaciones</w:t>
      </w:r>
      <w:r>
        <w:rPr>
          <w:b/>
          <w:spacing w:val="18"/>
          <w:sz w:val="20"/>
        </w:rPr>
        <w:t> </w:t>
      </w:r>
      <w:r>
        <w:rPr>
          <w:b/>
          <w:spacing w:val="-2"/>
          <w:sz w:val="20"/>
        </w:rPr>
        <w:t>nacionales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Bases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teóricas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Bases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filosóficas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Definición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términos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básicos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17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Hipótesis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20" w:after="0"/>
        <w:ind w:left="3819" w:right="0" w:hanging="455"/>
        <w:jc w:val="left"/>
        <w:rPr>
          <w:b/>
          <w:sz w:val="20"/>
        </w:rPr>
      </w:pPr>
      <w:r>
        <w:rPr>
          <w:b/>
          <w:sz w:val="20"/>
        </w:rPr>
        <w:t>Hipótesis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20" w:after="0"/>
        <w:ind w:left="3819" w:right="0" w:hanging="455"/>
        <w:jc w:val="left"/>
        <w:rPr>
          <w:b/>
          <w:sz w:val="20"/>
        </w:rPr>
      </w:pPr>
      <w:r>
        <w:rPr>
          <w:b/>
          <w:spacing w:val="-2"/>
          <w:sz w:val="20"/>
        </w:rPr>
        <w:t>Hipótesis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especificas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Operacionalización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variables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4"/>
        </w:rPr>
        <w:t>III.</w:t>
      </w:r>
      <w:r>
        <w:rPr/>
        <w:tab/>
      </w:r>
      <w:r>
        <w:rPr>
          <w:spacing w:val="-2"/>
        </w:rPr>
        <w:t>METODOLOGIA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7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Diseño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metodológico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Población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muestra</w:t>
      </w:r>
    </w:p>
    <w:p>
      <w:pPr>
        <w:pStyle w:val="ListParagraph"/>
        <w:numPr>
          <w:ilvl w:val="2"/>
          <w:numId w:val="3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Población</w:t>
      </w:r>
    </w:p>
    <w:p>
      <w:pPr>
        <w:pStyle w:val="ListParagraph"/>
        <w:numPr>
          <w:ilvl w:val="2"/>
          <w:numId w:val="3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Muestra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8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Técnicas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recolección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datos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9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Técnicas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procedimiento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información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Matriz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consistencia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IV</w:t>
      </w:r>
      <w:r>
        <w:rPr/>
        <w:tab/>
        <w:t>RECURSOS,</w:t>
      </w:r>
      <w:r>
        <w:rPr>
          <w:spacing w:val="-9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CRONOGRAMA</w:t>
      </w:r>
    </w:p>
    <w:p>
      <w:pPr>
        <w:pStyle w:val="ListParagraph"/>
        <w:numPr>
          <w:ilvl w:val="1"/>
          <w:numId w:val="4"/>
        </w:numPr>
        <w:tabs>
          <w:tab w:pos="3231" w:val="left" w:leader="none"/>
        </w:tabs>
        <w:spacing w:line="240" w:lineRule="auto" w:before="20" w:after="0"/>
        <w:ind w:left="3231" w:right="0" w:hanging="297"/>
        <w:jc w:val="left"/>
        <w:rPr>
          <w:b/>
          <w:sz w:val="20"/>
        </w:rPr>
      </w:pPr>
      <w:r>
        <w:rPr>
          <w:b/>
          <w:spacing w:val="-2"/>
          <w:sz w:val="20"/>
        </w:rPr>
        <w:t>Recursos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17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Personal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Bienes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21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Servicios</w:t>
      </w:r>
    </w:p>
    <w:p>
      <w:pPr>
        <w:pStyle w:val="ListParagraph"/>
        <w:numPr>
          <w:ilvl w:val="1"/>
          <w:numId w:val="4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pacing w:val="-2"/>
          <w:sz w:val="20"/>
        </w:rPr>
        <w:t>Presupuesto</w:t>
      </w:r>
    </w:p>
    <w:p>
      <w:pPr>
        <w:pStyle w:val="ListParagraph"/>
        <w:numPr>
          <w:ilvl w:val="1"/>
          <w:numId w:val="4"/>
        </w:numPr>
        <w:tabs>
          <w:tab w:pos="3233" w:val="left" w:leader="none"/>
        </w:tabs>
        <w:spacing w:line="240" w:lineRule="auto" w:before="17" w:after="0"/>
        <w:ind w:left="3233" w:right="0" w:hanging="299"/>
        <w:jc w:val="left"/>
        <w:rPr>
          <w:b/>
          <w:sz w:val="20"/>
        </w:rPr>
      </w:pPr>
      <w:r>
        <w:rPr>
          <w:b/>
          <w:spacing w:val="-2"/>
          <w:sz w:val="20"/>
        </w:rPr>
        <w:t>Financiamiento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propios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UNJFSC</w:t>
      </w:r>
    </w:p>
    <w:p>
      <w:pPr>
        <w:pStyle w:val="ListParagraph"/>
        <w:numPr>
          <w:ilvl w:val="2"/>
          <w:numId w:val="4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externos</w:t>
      </w:r>
    </w:p>
    <w:p>
      <w:pPr>
        <w:pStyle w:val="ListParagraph"/>
        <w:numPr>
          <w:ilvl w:val="1"/>
          <w:numId w:val="4"/>
        </w:numPr>
        <w:tabs>
          <w:tab w:pos="3233" w:val="left" w:leader="none"/>
        </w:tabs>
        <w:spacing w:line="240" w:lineRule="auto" w:before="19" w:after="0"/>
        <w:ind w:left="3233" w:right="0" w:hanging="299"/>
        <w:jc w:val="left"/>
        <w:rPr>
          <w:b/>
          <w:sz w:val="20"/>
        </w:rPr>
      </w:pPr>
      <w:r>
        <w:rPr>
          <w:b/>
          <w:spacing w:val="-2"/>
          <w:sz w:val="20"/>
        </w:rPr>
        <w:t>Cronograma</w:t>
      </w:r>
    </w:p>
    <w:p>
      <w:pPr>
        <w:pStyle w:val="Heading1"/>
        <w:tabs>
          <w:tab w:pos="2934" w:val="left" w:leader="none"/>
        </w:tabs>
        <w:spacing w:before="18"/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V.</w:t>
      </w:r>
      <w:r>
        <w:rPr/>
        <w:tab/>
        <w:t>REFERENCIAS</w:t>
      </w:r>
      <w:r>
        <w:rPr>
          <w:spacing w:val="-12"/>
        </w:rPr>
        <w:t> </w:t>
      </w:r>
      <w:r>
        <w:rPr>
          <w:spacing w:val="-2"/>
        </w:rPr>
        <w:t>BIBLIOGRAFICAS</w:t>
      </w:r>
    </w:p>
    <w:p>
      <w:pPr>
        <w:pStyle w:val="BodyText"/>
        <w:spacing w:before="39"/>
        <w:ind w:left="0" w:firstLine="0"/>
      </w:pPr>
    </w:p>
    <w:p>
      <w:pPr>
        <w:spacing w:before="1"/>
        <w:ind w:left="10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ANEXOS</w:t>
      </w:r>
    </w:p>
    <w:p>
      <w:pPr>
        <w:pStyle w:val="BodyText"/>
        <w:ind w:left="102" w:firstLine="0"/>
      </w:pPr>
      <w:r>
        <w:rPr/>
        <w:t>Evidencias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documentos,</w:t>
      </w:r>
      <w:r>
        <w:rPr>
          <w:spacing w:val="-9"/>
        </w:rPr>
        <w:t> </w:t>
      </w:r>
      <w:r>
        <w:rPr/>
        <w:t>mapas,</w:t>
      </w:r>
      <w:r>
        <w:rPr>
          <w:spacing w:val="-9"/>
        </w:rPr>
        <w:t> </w:t>
      </w:r>
      <w:r>
        <w:rPr/>
        <w:t>fotografías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cuadros</w:t>
      </w:r>
      <w:r>
        <w:rPr>
          <w:spacing w:val="-8"/>
        </w:rPr>
        <w:t> </w:t>
      </w:r>
      <w:r>
        <w:rPr>
          <w:spacing w:val="-2"/>
        </w:rPr>
        <w:t>pertinentes.</w:t>
      </w:r>
    </w:p>
    <w:p>
      <w:pPr>
        <w:pStyle w:val="BodyText"/>
        <w:spacing w:before="17"/>
        <w:ind w:left="102" w:firstLine="0"/>
      </w:pP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formulación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debe</w:t>
      </w:r>
      <w:r>
        <w:rPr>
          <w:spacing w:val="-6"/>
        </w:rPr>
        <w:t> </w:t>
      </w:r>
      <w:r>
        <w:rPr/>
        <w:t>tenerse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7"/>
        </w:rPr>
        <w:t> </w:t>
      </w:r>
      <w:r>
        <w:rPr/>
        <w:t>APA.</w:t>
      </w:r>
      <w:r>
        <w:rPr>
          <w:spacing w:val="-6"/>
        </w:rPr>
        <w:t> </w:t>
      </w:r>
      <w:r>
        <w:rPr/>
        <w:t>7ma</w:t>
      </w:r>
      <w:r>
        <w:rPr>
          <w:spacing w:val="-7"/>
        </w:rPr>
        <w:t> </w:t>
      </w:r>
      <w:r>
        <w:rPr/>
        <w:t>edición.</w:t>
      </w:r>
      <w:r>
        <w:rPr>
          <w:spacing w:val="-6"/>
        </w:rPr>
        <w:t> </w:t>
      </w:r>
      <w:r>
        <w:rPr/>
        <w:t>Idioma</w:t>
      </w:r>
      <w:r>
        <w:rPr>
          <w:spacing w:val="-7"/>
        </w:rPr>
        <w:t> </w:t>
      </w:r>
      <w:r>
        <w:rPr>
          <w:spacing w:val="-2"/>
        </w:rPr>
        <w:t>español.</w:t>
      </w:r>
    </w:p>
    <w:sectPr>
      <w:type w:val="continuous"/>
      <w:pgSz w:w="11910" w:h="16840"/>
      <w:pgMar w:top="100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817" w:hanging="45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2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6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8" w:hanging="45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817" w:hanging="45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2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6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8" w:hanging="4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817" w:hanging="45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8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2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6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8" w:hanging="4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29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072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7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3233" w:hanging="299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102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3258" w:right="2257" w:firstLine="981"/>
    </w:pPr>
    <w:rPr>
      <w:rFonts w:ascii="Calibri" w:hAnsi="Calibri" w:eastAsia="Calibri" w:cs="Calibri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3233" w:hanging="29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2024-11-07T13:20:12Z</dcterms:created>
  <dcterms:modified xsi:type="dcterms:W3CDTF">2024-11-07T13:20:12Z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LTSC</vt:lpwstr>
  </property>
</Properties>
</file>